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A" w:rsidRDefault="00AD1E4B" w:rsidP="00AD1E4B">
      <w:pPr>
        <w:pStyle w:val="ab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</w:t>
      </w:r>
      <w:r w:rsidR="00F75BA7">
        <w:rPr>
          <w:sz w:val="28"/>
        </w:rPr>
        <w:t xml:space="preserve">                            </w:t>
      </w:r>
      <w:r>
        <w:rPr>
          <w:sz w:val="28"/>
        </w:rPr>
        <w:t xml:space="preserve">             </w:t>
      </w:r>
      <w:r>
        <w:rPr>
          <w:noProof/>
          <w:sz w:val="28"/>
          <w:lang w:eastAsia="ru-RU"/>
        </w:rPr>
        <w:drawing>
          <wp:inline distT="0" distB="0" distL="0" distR="0">
            <wp:extent cx="8953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</w:t>
      </w:r>
    </w:p>
    <w:p w:rsidR="00AD1E4B" w:rsidRPr="0060261A" w:rsidRDefault="00AD1E4B" w:rsidP="0060261A">
      <w:pPr>
        <w:pStyle w:val="ab"/>
        <w:jc w:val="right"/>
        <w:rPr>
          <w:b w:val="0"/>
          <w:sz w:val="28"/>
        </w:rPr>
      </w:pPr>
      <w:r>
        <w:rPr>
          <w:sz w:val="28"/>
        </w:rPr>
        <w:t xml:space="preserve">                             </w:t>
      </w:r>
      <w:r w:rsidRPr="00397030">
        <w:rPr>
          <w:b w:val="0"/>
          <w:sz w:val="28"/>
        </w:rPr>
        <w:t xml:space="preserve"> </w:t>
      </w:r>
      <w:r>
        <w:rPr>
          <w:sz w:val="28"/>
        </w:rPr>
        <w:t xml:space="preserve"> </w:t>
      </w:r>
      <w:r w:rsidR="0060261A" w:rsidRPr="0060261A">
        <w:rPr>
          <w:b w:val="0"/>
          <w:sz w:val="28"/>
        </w:rPr>
        <w:t>Проект</w:t>
      </w:r>
    </w:p>
    <w:p w:rsidR="0006001A" w:rsidRDefault="00AD1E4B" w:rsidP="00AD1E4B">
      <w:pPr>
        <w:pStyle w:val="ab"/>
        <w:rPr>
          <w:sz w:val="28"/>
        </w:rPr>
      </w:pPr>
      <w:r>
        <w:rPr>
          <w:sz w:val="28"/>
        </w:rPr>
        <w:t>МИНИСТЕРСТВО ИНФОРМА</w:t>
      </w:r>
      <w:r w:rsidR="0006001A">
        <w:rPr>
          <w:sz w:val="28"/>
        </w:rPr>
        <w:t xml:space="preserve">ЦИИ И ПЕЧАТИ </w:t>
      </w:r>
    </w:p>
    <w:p w:rsidR="00AD1E4B" w:rsidRDefault="00AD1E4B" w:rsidP="00AD1E4B">
      <w:pPr>
        <w:pStyle w:val="ab"/>
        <w:rPr>
          <w:sz w:val="28"/>
        </w:rPr>
      </w:pPr>
      <w:r>
        <w:rPr>
          <w:sz w:val="28"/>
        </w:rPr>
        <w:t>РЕСПУБЛИКИ ДАГЕСТАН</w:t>
      </w:r>
    </w:p>
    <w:p w:rsidR="00AD1E4B" w:rsidRPr="00AD1E4B" w:rsidRDefault="00AD1E4B" w:rsidP="00AD1E4B">
      <w:pPr>
        <w:pStyle w:val="ab"/>
        <w:jc w:val="left"/>
        <w:rPr>
          <w:sz w:val="28"/>
          <w:u w:val="single"/>
        </w:rPr>
      </w:pPr>
      <w:r w:rsidRPr="00AD1E4B">
        <w:rPr>
          <w:sz w:val="28"/>
          <w:u w:val="single"/>
        </w:rPr>
        <w:t>________________________________________________________</w:t>
      </w:r>
      <w:r>
        <w:rPr>
          <w:sz w:val="28"/>
          <w:u w:val="single"/>
        </w:rPr>
        <w:t>__________</w:t>
      </w:r>
      <w:r w:rsidRPr="00AD1E4B">
        <w:rPr>
          <w:sz w:val="28"/>
          <w:u w:val="single"/>
        </w:rPr>
        <w:t xml:space="preserve">  </w:t>
      </w:r>
    </w:p>
    <w:p w:rsidR="0060261A" w:rsidRDefault="00AD1E4B" w:rsidP="0060261A">
      <w:pPr>
        <w:pStyle w:val="ab"/>
        <w:rPr>
          <w:sz w:val="52"/>
        </w:rPr>
      </w:pPr>
      <w:r w:rsidRPr="00AD1E4B">
        <w:rPr>
          <w:iCs/>
          <w:sz w:val="28"/>
          <w:szCs w:val="28"/>
        </w:rPr>
        <w:t xml:space="preserve">  </w:t>
      </w:r>
      <w:proofErr w:type="gramStart"/>
      <w:r w:rsidR="0060261A">
        <w:rPr>
          <w:sz w:val="52"/>
        </w:rPr>
        <w:t>П</w:t>
      </w:r>
      <w:proofErr w:type="gramEnd"/>
      <w:r w:rsidR="0060261A">
        <w:rPr>
          <w:sz w:val="52"/>
        </w:rPr>
        <w:t xml:space="preserve">   Р   И   К   А   З</w:t>
      </w:r>
    </w:p>
    <w:p w:rsidR="00AD1E4B" w:rsidRPr="00AD1E4B" w:rsidRDefault="0060261A" w:rsidP="0060261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D1E4B"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>«___» __________ 20</w:t>
      </w:r>
      <w:r w:rsidR="00AF04C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06001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AD1E4B"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                                                                    </w:t>
      </w:r>
      <w:r w:rsidR="00AD1E4B" w:rsidRPr="00AD1E4B">
        <w:rPr>
          <w:rFonts w:ascii="Times New Roman" w:hAnsi="Times New Roman" w:cs="Times New Roman"/>
          <w:b/>
          <w:sz w:val="28"/>
          <w:szCs w:val="28"/>
        </w:rPr>
        <w:t>№ ___</w:t>
      </w:r>
      <w:proofErr w:type="gramStart"/>
      <w:r w:rsidR="00AD1E4B" w:rsidRPr="00AD1E4B">
        <w:rPr>
          <w:rFonts w:ascii="Times New Roman" w:hAnsi="Times New Roman" w:cs="Times New Roman"/>
          <w:b/>
          <w:sz w:val="28"/>
          <w:szCs w:val="28"/>
        </w:rPr>
        <w:t>_-</w:t>
      </w:r>
      <w:proofErr w:type="gramEnd"/>
      <w:r w:rsidR="00AD1E4B" w:rsidRPr="00AD1E4B">
        <w:rPr>
          <w:rFonts w:ascii="Times New Roman" w:hAnsi="Times New Roman" w:cs="Times New Roman"/>
          <w:b/>
          <w:sz w:val="28"/>
          <w:szCs w:val="28"/>
        </w:rPr>
        <w:t>од</w:t>
      </w:r>
      <w:r w:rsidR="00AD1E4B" w:rsidRPr="00AD1E4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="00AD1E4B"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</w:t>
      </w:r>
    </w:p>
    <w:p w:rsidR="00AD1E4B" w:rsidRPr="00AD1E4B" w:rsidRDefault="00AD1E4B" w:rsidP="00AD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4B">
        <w:rPr>
          <w:rFonts w:ascii="Times New Roman" w:hAnsi="Times New Roman" w:cs="Times New Roman"/>
          <w:b/>
          <w:bCs/>
          <w:iCs/>
          <w:sz w:val="28"/>
          <w:szCs w:val="28"/>
        </w:rPr>
        <w:t>г. Махачкала</w:t>
      </w:r>
    </w:p>
    <w:p w:rsidR="003D57BD" w:rsidRDefault="003D57BD" w:rsidP="00325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C3" w:rsidRDefault="00ED664F" w:rsidP="00A5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5511A" w:rsidRPr="00A551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D1B2F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</w:t>
      </w:r>
      <w:r w:rsidR="00A5511A" w:rsidRPr="00A5511A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3944C3">
        <w:rPr>
          <w:rFonts w:ascii="Times New Roman" w:hAnsi="Times New Roman" w:cs="Times New Roman"/>
          <w:sz w:val="28"/>
          <w:szCs w:val="28"/>
        </w:rPr>
        <w:t>ва Российской Федерации, 2008, №</w:t>
      </w:r>
      <w:r w:rsidR="00A5511A" w:rsidRPr="00A5511A">
        <w:rPr>
          <w:rFonts w:ascii="Times New Roman" w:hAnsi="Times New Roman" w:cs="Times New Roman"/>
          <w:sz w:val="28"/>
          <w:szCs w:val="28"/>
        </w:rPr>
        <w:t xml:space="preserve"> 52 (часть I), ст. 6228), во исполнение Национального плана противодействия коррупции на 2014-2015 годы, утвержденного Указом Президента Российской </w:t>
      </w:r>
      <w:r w:rsidR="003944C3">
        <w:rPr>
          <w:rFonts w:ascii="Times New Roman" w:hAnsi="Times New Roman" w:cs="Times New Roman"/>
          <w:sz w:val="28"/>
          <w:szCs w:val="28"/>
        </w:rPr>
        <w:t>Федерации от 11 апреля 2014 г. №</w:t>
      </w:r>
      <w:r w:rsidR="00A5511A" w:rsidRPr="00A5511A">
        <w:rPr>
          <w:rFonts w:ascii="Times New Roman" w:hAnsi="Times New Roman" w:cs="Times New Roman"/>
          <w:sz w:val="28"/>
          <w:szCs w:val="28"/>
        </w:rPr>
        <w:t xml:space="preserve"> 226 (Собрание законодательст</w:t>
      </w:r>
      <w:r w:rsidR="003944C3">
        <w:rPr>
          <w:rFonts w:ascii="Times New Roman" w:hAnsi="Times New Roman" w:cs="Times New Roman"/>
          <w:sz w:val="28"/>
          <w:szCs w:val="28"/>
        </w:rPr>
        <w:t>ва Российской Федерации, 2014, №</w:t>
      </w:r>
      <w:r w:rsidR="00A5511A" w:rsidRPr="00A5511A">
        <w:rPr>
          <w:rFonts w:ascii="Times New Roman" w:hAnsi="Times New Roman" w:cs="Times New Roman"/>
          <w:sz w:val="28"/>
          <w:szCs w:val="28"/>
        </w:rPr>
        <w:t xml:space="preserve"> 15, ст. 1729), </w:t>
      </w:r>
      <w:proofErr w:type="gramEnd"/>
    </w:p>
    <w:p w:rsidR="00A5511A" w:rsidRDefault="00A5511A" w:rsidP="00A55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B2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D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b/>
          <w:sz w:val="28"/>
          <w:szCs w:val="28"/>
        </w:rPr>
        <w:t>р</w:t>
      </w:r>
      <w:r w:rsidR="006D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b/>
          <w:sz w:val="28"/>
          <w:szCs w:val="28"/>
        </w:rPr>
        <w:t>и</w:t>
      </w:r>
      <w:r w:rsidR="006D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b/>
          <w:sz w:val="28"/>
          <w:szCs w:val="28"/>
        </w:rPr>
        <w:t>к</w:t>
      </w:r>
      <w:r w:rsidR="006D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b/>
          <w:sz w:val="28"/>
          <w:szCs w:val="28"/>
        </w:rPr>
        <w:t>а</w:t>
      </w:r>
      <w:r w:rsidR="006D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b/>
          <w:sz w:val="28"/>
          <w:szCs w:val="28"/>
        </w:rPr>
        <w:t>з</w:t>
      </w:r>
      <w:r w:rsidR="006D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b/>
          <w:sz w:val="28"/>
          <w:szCs w:val="28"/>
        </w:rPr>
        <w:t>ы</w:t>
      </w:r>
      <w:r w:rsidR="006D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b/>
          <w:sz w:val="28"/>
          <w:szCs w:val="28"/>
        </w:rPr>
        <w:t>в</w:t>
      </w:r>
      <w:r w:rsidR="006D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b/>
          <w:sz w:val="28"/>
          <w:szCs w:val="28"/>
        </w:rPr>
        <w:t>а</w:t>
      </w:r>
      <w:r w:rsidR="006D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2F">
        <w:rPr>
          <w:rFonts w:ascii="Times New Roman" w:hAnsi="Times New Roman" w:cs="Times New Roman"/>
          <w:b/>
          <w:sz w:val="28"/>
          <w:szCs w:val="28"/>
        </w:rPr>
        <w:t>ю:</w:t>
      </w:r>
    </w:p>
    <w:p w:rsidR="001356D3" w:rsidRPr="00A5511A" w:rsidRDefault="001356D3" w:rsidP="00A5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2F" w:rsidRDefault="006D1B2F" w:rsidP="00A5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11A" w:rsidRPr="00A5511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</w:t>
      </w:r>
      <w:r w:rsidR="00AD4CB9">
        <w:rPr>
          <w:rFonts w:ascii="Times New Roman" w:hAnsi="Times New Roman" w:cs="Times New Roman"/>
          <w:sz w:val="28"/>
          <w:szCs w:val="28"/>
        </w:rPr>
        <w:t>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CB9">
        <w:rPr>
          <w:rFonts w:ascii="Times New Roman" w:hAnsi="Times New Roman" w:cs="Times New Roman"/>
          <w:sz w:val="28"/>
          <w:szCs w:val="28"/>
        </w:rPr>
        <w:t>о</w:t>
      </w:r>
      <w:r w:rsidR="00A5511A" w:rsidRPr="00A5511A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Министерстве </w:t>
      </w:r>
      <w:r>
        <w:rPr>
          <w:rFonts w:ascii="Times New Roman" w:hAnsi="Times New Roman" w:cs="Times New Roman"/>
          <w:sz w:val="28"/>
          <w:szCs w:val="28"/>
        </w:rPr>
        <w:t>информации и печати Р</w:t>
      </w:r>
      <w:r w:rsidR="00A5511A" w:rsidRPr="00A5511A">
        <w:rPr>
          <w:rFonts w:ascii="Times New Roman" w:hAnsi="Times New Roman" w:cs="Times New Roman"/>
          <w:sz w:val="28"/>
          <w:szCs w:val="28"/>
        </w:rPr>
        <w:t>еспублики Дагестан</w:t>
      </w:r>
      <w:r w:rsidR="00AD4CB9">
        <w:rPr>
          <w:rFonts w:ascii="Times New Roman" w:hAnsi="Times New Roman" w:cs="Times New Roman"/>
          <w:sz w:val="28"/>
          <w:szCs w:val="28"/>
        </w:rPr>
        <w:t>.</w:t>
      </w:r>
      <w:r w:rsidR="00A5511A" w:rsidRPr="00A55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AB" w:rsidRDefault="006D1B2F" w:rsidP="00A5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2AB" w:rsidRPr="0081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142AB" w:rsidRPr="008142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142AB" w:rsidRPr="008142AB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Министерства </w:t>
      </w:r>
      <w:r w:rsidR="0006001A" w:rsidRPr="0006001A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 w:rsidR="008142AB" w:rsidRPr="008142AB">
        <w:rPr>
          <w:rFonts w:ascii="Times New Roman" w:hAnsi="Times New Roman" w:cs="Times New Roman"/>
          <w:sz w:val="28"/>
          <w:szCs w:val="28"/>
        </w:rPr>
        <w:t>Республики Дагестан в информационно-телек</w:t>
      </w:r>
      <w:r w:rsidR="008B09D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F0121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mininformrd</w:t>
        </w:r>
        <w:proofErr w:type="spellEnd"/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4CB9" w:rsidRPr="00A04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1213" w:rsidRPr="00F01213">
        <w:rPr>
          <w:rFonts w:ascii="Times New Roman" w:hAnsi="Times New Roman" w:cs="Times New Roman"/>
          <w:sz w:val="28"/>
          <w:szCs w:val="28"/>
        </w:rPr>
        <w:t>)</w:t>
      </w:r>
      <w:r w:rsidR="00F01213">
        <w:rPr>
          <w:rFonts w:ascii="Times New Roman" w:hAnsi="Times New Roman" w:cs="Times New Roman"/>
          <w:sz w:val="28"/>
          <w:szCs w:val="28"/>
        </w:rPr>
        <w:t>.</w:t>
      </w:r>
    </w:p>
    <w:p w:rsidR="00AD4CB9" w:rsidRPr="00F01213" w:rsidRDefault="00AD4CB9" w:rsidP="00A5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AD4CB9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Дагестан, официальную копию в Прокуратуру Республики Дагестан и Управление Министерства юстиции Российской Федерации по Республики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:rsidR="008142AB" w:rsidRPr="008142AB" w:rsidRDefault="006D1B2F" w:rsidP="0081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CB9">
        <w:rPr>
          <w:rFonts w:ascii="Times New Roman" w:hAnsi="Times New Roman" w:cs="Times New Roman"/>
          <w:sz w:val="28"/>
          <w:szCs w:val="28"/>
        </w:rPr>
        <w:t>4</w:t>
      </w:r>
      <w:r w:rsidR="008142AB" w:rsidRPr="008142AB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8142AB" w:rsidRPr="008142AB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CB9">
        <w:rPr>
          <w:rFonts w:ascii="Times New Roman" w:hAnsi="Times New Roman" w:cs="Times New Roman"/>
          <w:sz w:val="28"/>
          <w:szCs w:val="28"/>
        </w:rPr>
        <w:t>5</w:t>
      </w:r>
      <w:r w:rsidRPr="008142A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F7F87" w:rsidRDefault="004F7F87" w:rsidP="005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4F7F87" w:rsidP="005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4F7F87" w:rsidP="005A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AD1E4B" w:rsidP="005A7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001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D1B2F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06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F87" w:rsidRPr="004F7F87">
        <w:rPr>
          <w:rFonts w:ascii="Times New Roman" w:hAnsi="Times New Roman" w:cs="Times New Roman"/>
          <w:b/>
          <w:sz w:val="28"/>
          <w:szCs w:val="28"/>
        </w:rPr>
        <w:t>Министр</w:t>
      </w:r>
      <w:r w:rsidR="006D1B2F">
        <w:rPr>
          <w:rFonts w:ascii="Times New Roman" w:hAnsi="Times New Roman" w:cs="Times New Roman"/>
          <w:b/>
          <w:sz w:val="28"/>
          <w:szCs w:val="28"/>
        </w:rPr>
        <w:t>а</w:t>
      </w:r>
      <w:r w:rsidR="004F7F87" w:rsidRPr="004F7F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42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48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001A">
        <w:rPr>
          <w:rFonts w:ascii="Times New Roman" w:hAnsi="Times New Roman" w:cs="Times New Roman"/>
          <w:b/>
          <w:sz w:val="28"/>
          <w:szCs w:val="28"/>
        </w:rPr>
        <w:t>У.Г. Гаджиев</w:t>
      </w:r>
    </w:p>
    <w:p w:rsidR="007336AC" w:rsidRPr="007336AC" w:rsidRDefault="004F7F87" w:rsidP="00733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3678" w:rsidRPr="00D14949" w:rsidRDefault="009A3678" w:rsidP="00D1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A3678" w:rsidRPr="00D14949" w:rsidRDefault="009A3678" w:rsidP="00D1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14949">
        <w:rPr>
          <w:rFonts w:ascii="Times New Roman" w:hAnsi="Times New Roman" w:cs="Times New Roman"/>
          <w:sz w:val="28"/>
          <w:szCs w:val="28"/>
        </w:rPr>
        <w:t>Мин</w:t>
      </w:r>
      <w:r w:rsidR="0006001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D14949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9A3678" w:rsidRPr="00D14949" w:rsidRDefault="009A3678" w:rsidP="00D14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949">
        <w:rPr>
          <w:rFonts w:ascii="Times New Roman" w:hAnsi="Times New Roman" w:cs="Times New Roman"/>
          <w:sz w:val="28"/>
          <w:szCs w:val="28"/>
        </w:rPr>
        <w:t xml:space="preserve">от </w:t>
      </w:r>
      <w:r w:rsidR="008142AB">
        <w:rPr>
          <w:rFonts w:ascii="Times New Roman" w:hAnsi="Times New Roman" w:cs="Times New Roman"/>
          <w:sz w:val="28"/>
          <w:szCs w:val="28"/>
        </w:rPr>
        <w:t>«__»___________</w:t>
      </w:r>
      <w:r w:rsidRPr="00D14949">
        <w:rPr>
          <w:rFonts w:ascii="Times New Roman" w:hAnsi="Times New Roman" w:cs="Times New Roman"/>
          <w:sz w:val="28"/>
          <w:szCs w:val="28"/>
        </w:rPr>
        <w:t xml:space="preserve"> 202</w:t>
      </w:r>
      <w:r w:rsidR="0006001A">
        <w:rPr>
          <w:rFonts w:ascii="Times New Roman" w:hAnsi="Times New Roman" w:cs="Times New Roman"/>
          <w:sz w:val="28"/>
          <w:szCs w:val="28"/>
        </w:rPr>
        <w:t>1</w:t>
      </w:r>
      <w:r w:rsidRPr="00D14949">
        <w:rPr>
          <w:rFonts w:ascii="Times New Roman" w:hAnsi="Times New Roman" w:cs="Times New Roman"/>
          <w:sz w:val="28"/>
          <w:szCs w:val="28"/>
        </w:rPr>
        <w:t xml:space="preserve"> г. </w:t>
      </w:r>
      <w:r w:rsidR="008142AB">
        <w:rPr>
          <w:rFonts w:ascii="Times New Roman" w:hAnsi="Times New Roman" w:cs="Times New Roman"/>
          <w:sz w:val="28"/>
          <w:szCs w:val="28"/>
        </w:rPr>
        <w:t>№____</w:t>
      </w:r>
      <w:proofErr w:type="gramStart"/>
      <w:r w:rsidR="008142AB">
        <w:rPr>
          <w:rFonts w:ascii="Times New Roman" w:hAnsi="Times New Roman" w:cs="Times New Roman"/>
          <w:sz w:val="28"/>
          <w:szCs w:val="28"/>
        </w:rPr>
        <w:t>_</w:t>
      </w:r>
      <w:r w:rsidRPr="00D149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949">
        <w:rPr>
          <w:rFonts w:ascii="Times New Roman" w:hAnsi="Times New Roman" w:cs="Times New Roman"/>
          <w:sz w:val="28"/>
          <w:szCs w:val="28"/>
        </w:rPr>
        <w:t>од</w:t>
      </w:r>
    </w:p>
    <w:p w:rsidR="009A3678" w:rsidRPr="009A3678" w:rsidRDefault="009A3678" w:rsidP="009A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2AB" w:rsidRDefault="008142AB" w:rsidP="009A3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63" w:rsidRPr="00CF5C63" w:rsidRDefault="00CF5C63" w:rsidP="00CF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F5C63" w:rsidRPr="00CF5C63" w:rsidRDefault="00CF5C63" w:rsidP="00CF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ПРОТИВОДЕЙСТВИЮ КОРРУПЦИИ</w:t>
      </w:r>
    </w:p>
    <w:p w:rsidR="00CF5C63" w:rsidRPr="00CF5C63" w:rsidRDefault="00CF5C63" w:rsidP="00CF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МИНИСТЕРСТВЕ </w:t>
      </w:r>
      <w:r w:rsidR="00AD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 И ПЕЧАТИ</w:t>
      </w:r>
      <w:r w:rsidRPr="00CF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ДАГЕСТАН</w:t>
      </w:r>
    </w:p>
    <w:p w:rsidR="00CF5C63" w:rsidRPr="00CF5C63" w:rsidRDefault="00CF5C63" w:rsidP="00CF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5C63" w:rsidRPr="00CF5C63" w:rsidRDefault="00CF5C63" w:rsidP="00CF5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9"/>
      <w:bookmarkEnd w:id="1"/>
      <w:r w:rsidRPr="00CF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F5C63" w:rsidRPr="00CF5C63" w:rsidRDefault="00CF5C63" w:rsidP="00CF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CF" w:rsidRDefault="002B54CF" w:rsidP="002B5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деятельности Комиссии по противодействию коррупции в Министерстве информации и печати Республики Дагестан (далее - Комиссия).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образована в целях: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Министерстве </w:t>
      </w:r>
      <w:r w:rsidRPr="002B54CF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>
        <w:rPr>
          <w:rFonts w:ascii="Times New Roman" w:hAnsi="Times New Roman" w:cs="Times New Roman"/>
          <w:sz w:val="28"/>
          <w:szCs w:val="28"/>
        </w:rPr>
        <w:t>Республики Дагестан (далее - Министерство);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Министерства,</w:t>
      </w:r>
      <w:r w:rsidRPr="002B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устранения причин и условий, порождающих коррупцию;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 w:rsidRPr="002B54C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снижения рисков проявления коррупции;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предупреждения коррупционных правонарушений в Министерстве и подведомственных учреждениях;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предложений по совершенствованию законодательства в области правового обеспечения противодействия коррупции.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Республикой Дагестан, а также настоящим Положением.</w:t>
      </w:r>
    </w:p>
    <w:p w:rsidR="002B54CF" w:rsidRDefault="002B54CF" w:rsidP="002B54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4CF" w:rsidRDefault="002B54CF" w:rsidP="002B5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Основные задачи и функции Комиссии</w:t>
      </w:r>
    </w:p>
    <w:p w:rsidR="002B54CF" w:rsidRDefault="002B54CF" w:rsidP="002B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CF" w:rsidRDefault="002B54CF" w:rsidP="002B5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программных мероприятий по реализации антикоррупционной политики министерства, а также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предложений </w:t>
      </w:r>
      <w:r w:rsidRPr="00046671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Администрации Главы и Правительства Республики Дагестан, касающихся выработки и реализации политики в области противодействия коррупции;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прозрачности и открытости деятельности министерства;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нетерпимого отношения к проявлениям коррупции со стороны государственных гражданских служащих (работников) министерства;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возможностей внедрения и развития информационно-коммуникационных технологий в деятельности министерства, позволяющих минимизировать причины и условия возникновения коррупции.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Плана по противодействию коррупции в </w:t>
      </w:r>
      <w:r w:rsidR="00BE6666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 предложения по совершенствованию нормативных правовых актов Республики Дагестан и министерства в сфере противодействия коррупции;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 предложения по совершенствованию системы мер по предупреждению коррупции в министерстве;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выявлению и последующему устранению причин коррупционных правонарушений в министерстве</w:t>
      </w:r>
      <w:r w:rsidR="0067680E">
        <w:rPr>
          <w:rFonts w:ascii="Times New Roman" w:hAnsi="Times New Roman" w:cs="Times New Roman"/>
          <w:sz w:val="28"/>
          <w:szCs w:val="28"/>
        </w:rPr>
        <w:t>, в том числе в отношении руководителя 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на внеочередных заседаниях факты обнаружения коррупционных проявлений и принимает меры по минимизации и ликвидации последствий коррупционных правонарушений;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анализ эффективности работы министерства и подведомственных министерству организаций и учреждений по противодействию коррупции;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 содержащихся в обращениях граждан, имеющих отношение к коррупции.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в целях реализации своих функций обладает следующими правами: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рассматривать исполнение программных мероприятий министерства по противодействию коррупции;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информацию должностных лиц министерства о проводимой работе по предупреждению коррупции и мерах по повышению ее эффективности;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вопросы, связанные с организацией проведения экспертизы проектов нормативных правовых актов министерства, а также проектов нормативных правовых актов, вносимых министерством на рассмотрение Главы Республики Дагестан и в Правительство Республики Дагестан, в целях выявления в них положений, способствующих проявлению коррупции;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предложения по внедрению механизмов дополнительного внутреннего контроля деятельности служащих (работников) министерства, исполняющих должностные обязанности, в наибольшей мере подверженных риску коррупционных проявлений.</w:t>
      </w:r>
    </w:p>
    <w:p w:rsidR="002B54CF" w:rsidRDefault="002B54CF" w:rsidP="002B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CF" w:rsidRDefault="002B54CF" w:rsidP="002B5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Состав и порядок работы Комиссии</w:t>
      </w:r>
    </w:p>
    <w:p w:rsidR="002B54CF" w:rsidRDefault="002B54CF" w:rsidP="002B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CF" w:rsidRDefault="002B54CF" w:rsidP="002B5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министр </w:t>
      </w:r>
      <w:r w:rsidR="00BE6666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>
        <w:rPr>
          <w:rFonts w:ascii="Times New Roman" w:hAnsi="Times New Roman" w:cs="Times New Roman"/>
          <w:sz w:val="28"/>
          <w:szCs w:val="28"/>
        </w:rPr>
        <w:t>Республики Дагестан (далее - Министр). Состав Комиссии утверждается Министром.</w:t>
      </w:r>
      <w:r w:rsidR="00BE6666">
        <w:rPr>
          <w:rFonts w:ascii="Times New Roman" w:hAnsi="Times New Roman" w:cs="Times New Roman"/>
          <w:sz w:val="28"/>
          <w:szCs w:val="28"/>
        </w:rPr>
        <w:t xml:space="preserve"> </w:t>
      </w:r>
      <w:r w:rsidR="00BE6666" w:rsidRPr="00BE6666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председателя </w:t>
      </w:r>
      <w:r w:rsidR="00BE6666">
        <w:rPr>
          <w:rFonts w:ascii="Times New Roman" w:hAnsi="Times New Roman" w:cs="Times New Roman"/>
          <w:sz w:val="28"/>
          <w:szCs w:val="28"/>
        </w:rPr>
        <w:t>К</w:t>
      </w:r>
      <w:r w:rsidR="00BE6666" w:rsidRPr="00BE6666">
        <w:rPr>
          <w:rFonts w:ascii="Times New Roman" w:hAnsi="Times New Roman" w:cs="Times New Roman"/>
          <w:sz w:val="28"/>
          <w:szCs w:val="28"/>
        </w:rPr>
        <w:t xml:space="preserve">омиссии руководство комиссией осуществляет заместитель председателя </w:t>
      </w:r>
      <w:r w:rsidR="00BE6666">
        <w:rPr>
          <w:rFonts w:ascii="Times New Roman" w:hAnsi="Times New Roman" w:cs="Times New Roman"/>
          <w:sz w:val="28"/>
          <w:szCs w:val="28"/>
        </w:rPr>
        <w:t>К</w:t>
      </w:r>
      <w:r w:rsidR="00BE6666" w:rsidRPr="00BE6666">
        <w:rPr>
          <w:rFonts w:ascii="Times New Roman" w:hAnsi="Times New Roman" w:cs="Times New Roman"/>
          <w:sz w:val="28"/>
          <w:szCs w:val="28"/>
        </w:rPr>
        <w:t>омиссии.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046671" w:rsidRPr="00046671" w:rsidRDefault="002B54CF" w:rsidP="000466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(председатель Комиссии), заместитель Министра, ответственный за работу по профилактике коррупционных и иных правонарушений (заместитель председателя Комиссии), должностное лицо, ответственное за работу по профилактике коррупционных и иных правонарушений в министерстве (секретарь Комиссии), члены Комиссии из </w:t>
      </w:r>
      <w:r w:rsidRPr="00046671">
        <w:rPr>
          <w:rFonts w:ascii="Times New Roman" w:hAnsi="Times New Roman" w:cs="Times New Roman"/>
          <w:sz w:val="28"/>
          <w:szCs w:val="28"/>
        </w:rPr>
        <w:t>состава сот</w:t>
      </w:r>
      <w:r w:rsidR="00046671" w:rsidRPr="00046671">
        <w:rPr>
          <w:rFonts w:ascii="Times New Roman" w:hAnsi="Times New Roman" w:cs="Times New Roman"/>
          <w:sz w:val="28"/>
          <w:szCs w:val="28"/>
        </w:rPr>
        <w:t>рудников аппарата министерства.</w:t>
      </w:r>
    </w:p>
    <w:p w:rsidR="002B54CF" w:rsidRDefault="00046671" w:rsidP="000466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sz w:val="28"/>
          <w:szCs w:val="28"/>
        </w:rPr>
        <w:t xml:space="preserve">Также в состав Комиссии могут быть включены </w:t>
      </w:r>
      <w:r w:rsidR="002B54CF" w:rsidRPr="00046671">
        <w:rPr>
          <w:rFonts w:ascii="Times New Roman" w:hAnsi="Times New Roman" w:cs="Times New Roman"/>
          <w:sz w:val="28"/>
          <w:szCs w:val="28"/>
        </w:rPr>
        <w:t>представители общественных и научных организаций, образовательных учреждений среднего, высшего и дополнительного профессионального образования, председатель общественного совета при министерстве.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Члены Комиссии осуществляют свои полномочия непосредственно, то есть без права передачи иным лицам, в том числе и на время своего отсутствия. Члены Комиссии осуществляют свои полномочия непосредственно, то есть без права передачи иным лицам, в том числе и на время своего отсутствия.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46671" w:rsidRPr="00046671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полугодие. Председатель Комиссии по мере необходимости вправе созвать внеочередное заседание Комиссии. Заседания могут быть как открытыми, так и закрытыми.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Председатель Комиссии осуществляет общее руководство деятельностью Комиссии, организует работу Комиссии, проводит заседания Комиссии, представляет Комиссию в отношениях с федеральными органами государственной власти, органами государственной власти Республики Дагестан, органами местного самоуправления, Советом при Главе Республики Дагестан по противодействию коррупции, общественными объединениями.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Заседание Комиссии является правомочным в случае присутствия на нем не менее двух третей от общего числа ее членов. Решения принимаются простым большинством голосов от числа присутствующих членов Комиссии. При равном количестве голосов "за" и "против" голос председателя является решающим. По итогам заседания Комиссии оформляется протокол, к которому прилагаются документы, рассмотренные на заседании Комиссии. Протокол подписывается секретарем Комиссии и утверждается председателем Комиссии.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Организационное обеспечение деятельности Комиссии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2B54CF" w:rsidRDefault="002B54CF" w:rsidP="002B54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Председатель Комиссии и члены Комиссии осуществляют свою деятельность на общественных началах.</w:t>
      </w:r>
    </w:p>
    <w:p w:rsidR="00CF5C63" w:rsidRPr="00CF5C63" w:rsidRDefault="00CF5C63" w:rsidP="00CF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6AC7" w:rsidRPr="00D14949" w:rsidRDefault="00AD6AC7" w:rsidP="00D1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</w:t>
      </w:r>
    </w:p>
    <w:sectPr w:rsidR="00AD6AC7" w:rsidRPr="00D14949" w:rsidSect="00F75BA7">
      <w:footerReference w:type="default" r:id="rId12"/>
      <w:headerReference w:type="firs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28" w:rsidRDefault="00793D28" w:rsidP="00167879">
      <w:pPr>
        <w:spacing w:after="0" w:line="240" w:lineRule="auto"/>
      </w:pPr>
      <w:r>
        <w:separator/>
      </w:r>
    </w:p>
  </w:endnote>
  <w:endnote w:type="continuationSeparator" w:id="0">
    <w:p w:rsidR="00793D28" w:rsidRDefault="00793D28" w:rsidP="0016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79" w:rsidRDefault="00167879">
    <w:pPr>
      <w:pStyle w:val="a6"/>
    </w:pPr>
  </w:p>
  <w:p w:rsidR="00167879" w:rsidRDefault="001678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28" w:rsidRDefault="00793D28" w:rsidP="00167879">
      <w:pPr>
        <w:spacing w:after="0" w:line="240" w:lineRule="auto"/>
      </w:pPr>
      <w:r>
        <w:separator/>
      </w:r>
    </w:p>
  </w:footnote>
  <w:footnote w:type="continuationSeparator" w:id="0">
    <w:p w:rsidR="00793D28" w:rsidRDefault="00793D28" w:rsidP="0016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4" w:rsidRDefault="00AB45F4">
    <w:pPr>
      <w:pStyle w:val="a4"/>
    </w:pPr>
    <w:r>
      <w:t xml:space="preserve">                                                                                                                                                                              </w:t>
    </w:r>
    <w:r w:rsidR="0060261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F"/>
    <w:rsid w:val="00016975"/>
    <w:rsid w:val="00041F1A"/>
    <w:rsid w:val="000438B1"/>
    <w:rsid w:val="00043C97"/>
    <w:rsid w:val="00046671"/>
    <w:rsid w:val="0006001A"/>
    <w:rsid w:val="0007026E"/>
    <w:rsid w:val="00082ACC"/>
    <w:rsid w:val="000A32BB"/>
    <w:rsid w:val="000C1D26"/>
    <w:rsid w:val="000C3E60"/>
    <w:rsid w:val="000F6B5C"/>
    <w:rsid w:val="00114668"/>
    <w:rsid w:val="00120708"/>
    <w:rsid w:val="001356D3"/>
    <w:rsid w:val="001406A3"/>
    <w:rsid w:val="00143AE3"/>
    <w:rsid w:val="00156084"/>
    <w:rsid w:val="00161518"/>
    <w:rsid w:val="0016552F"/>
    <w:rsid w:val="0016741D"/>
    <w:rsid w:val="00167879"/>
    <w:rsid w:val="00181DE2"/>
    <w:rsid w:val="00194818"/>
    <w:rsid w:val="001C2C9D"/>
    <w:rsid w:val="001C612B"/>
    <w:rsid w:val="001C689D"/>
    <w:rsid w:val="001D1D6D"/>
    <w:rsid w:val="001D2645"/>
    <w:rsid w:val="001E2F98"/>
    <w:rsid w:val="001F125A"/>
    <w:rsid w:val="001F6460"/>
    <w:rsid w:val="0020216C"/>
    <w:rsid w:val="00212ED7"/>
    <w:rsid w:val="002143CF"/>
    <w:rsid w:val="002158BB"/>
    <w:rsid w:val="00220EA4"/>
    <w:rsid w:val="00222C0E"/>
    <w:rsid w:val="0022729C"/>
    <w:rsid w:val="00243496"/>
    <w:rsid w:val="00245240"/>
    <w:rsid w:val="0029357B"/>
    <w:rsid w:val="00296DB1"/>
    <w:rsid w:val="002B54CF"/>
    <w:rsid w:val="002B71FD"/>
    <w:rsid w:val="003040D5"/>
    <w:rsid w:val="00325F76"/>
    <w:rsid w:val="00337787"/>
    <w:rsid w:val="00355B09"/>
    <w:rsid w:val="00362039"/>
    <w:rsid w:val="0036453E"/>
    <w:rsid w:val="00386632"/>
    <w:rsid w:val="003944C3"/>
    <w:rsid w:val="003A313B"/>
    <w:rsid w:val="003B4AE9"/>
    <w:rsid w:val="003B75BB"/>
    <w:rsid w:val="003B776A"/>
    <w:rsid w:val="003D57BD"/>
    <w:rsid w:val="00413F7D"/>
    <w:rsid w:val="00422576"/>
    <w:rsid w:val="0042627C"/>
    <w:rsid w:val="00434672"/>
    <w:rsid w:val="00443AF7"/>
    <w:rsid w:val="0048644E"/>
    <w:rsid w:val="00486E47"/>
    <w:rsid w:val="004969AC"/>
    <w:rsid w:val="004A187E"/>
    <w:rsid w:val="004C58F1"/>
    <w:rsid w:val="004C6E99"/>
    <w:rsid w:val="004D12B6"/>
    <w:rsid w:val="004D4FFC"/>
    <w:rsid w:val="004D6D27"/>
    <w:rsid w:val="004E34F3"/>
    <w:rsid w:val="004E5827"/>
    <w:rsid w:val="004F4421"/>
    <w:rsid w:val="004F73D8"/>
    <w:rsid w:val="004F7F87"/>
    <w:rsid w:val="00526C41"/>
    <w:rsid w:val="00540290"/>
    <w:rsid w:val="00555E68"/>
    <w:rsid w:val="00557E21"/>
    <w:rsid w:val="00560D5F"/>
    <w:rsid w:val="00573E3A"/>
    <w:rsid w:val="005853ED"/>
    <w:rsid w:val="005A70C6"/>
    <w:rsid w:val="005D51C1"/>
    <w:rsid w:val="0060221D"/>
    <w:rsid w:val="0060261A"/>
    <w:rsid w:val="006035FA"/>
    <w:rsid w:val="00617FCF"/>
    <w:rsid w:val="0062273E"/>
    <w:rsid w:val="0063045A"/>
    <w:rsid w:val="00633134"/>
    <w:rsid w:val="006726D3"/>
    <w:rsid w:val="0067680E"/>
    <w:rsid w:val="0068207F"/>
    <w:rsid w:val="006A6214"/>
    <w:rsid w:val="006D1B2F"/>
    <w:rsid w:val="007148DD"/>
    <w:rsid w:val="007327FE"/>
    <w:rsid w:val="007336AC"/>
    <w:rsid w:val="00743A36"/>
    <w:rsid w:val="007526CD"/>
    <w:rsid w:val="00756E80"/>
    <w:rsid w:val="007764A4"/>
    <w:rsid w:val="00793D28"/>
    <w:rsid w:val="00796278"/>
    <w:rsid w:val="007B194B"/>
    <w:rsid w:val="007C44E8"/>
    <w:rsid w:val="007D4070"/>
    <w:rsid w:val="0081347D"/>
    <w:rsid w:val="008142AB"/>
    <w:rsid w:val="00826427"/>
    <w:rsid w:val="00841FD5"/>
    <w:rsid w:val="008607F3"/>
    <w:rsid w:val="00873FEA"/>
    <w:rsid w:val="008B09DE"/>
    <w:rsid w:val="008B493A"/>
    <w:rsid w:val="008C016D"/>
    <w:rsid w:val="008E72A5"/>
    <w:rsid w:val="008F11C9"/>
    <w:rsid w:val="00906869"/>
    <w:rsid w:val="00945116"/>
    <w:rsid w:val="00962EFD"/>
    <w:rsid w:val="00964C23"/>
    <w:rsid w:val="009A3678"/>
    <w:rsid w:val="009C742A"/>
    <w:rsid w:val="009E6B95"/>
    <w:rsid w:val="009F0DDE"/>
    <w:rsid w:val="00A13CB7"/>
    <w:rsid w:val="00A34928"/>
    <w:rsid w:val="00A453C2"/>
    <w:rsid w:val="00A526AD"/>
    <w:rsid w:val="00A5511A"/>
    <w:rsid w:val="00A828A2"/>
    <w:rsid w:val="00A91D9A"/>
    <w:rsid w:val="00AB45F4"/>
    <w:rsid w:val="00AC201E"/>
    <w:rsid w:val="00AC25C5"/>
    <w:rsid w:val="00AC60FB"/>
    <w:rsid w:val="00AD174C"/>
    <w:rsid w:val="00AD1E4B"/>
    <w:rsid w:val="00AD4CB9"/>
    <w:rsid w:val="00AD6AC7"/>
    <w:rsid w:val="00AF04CD"/>
    <w:rsid w:val="00B32538"/>
    <w:rsid w:val="00B34216"/>
    <w:rsid w:val="00B6008E"/>
    <w:rsid w:val="00B80651"/>
    <w:rsid w:val="00BA40A9"/>
    <w:rsid w:val="00BB3738"/>
    <w:rsid w:val="00BC4858"/>
    <w:rsid w:val="00BE5495"/>
    <w:rsid w:val="00BE6666"/>
    <w:rsid w:val="00BF3358"/>
    <w:rsid w:val="00C00781"/>
    <w:rsid w:val="00C06320"/>
    <w:rsid w:val="00C32135"/>
    <w:rsid w:val="00C36C7C"/>
    <w:rsid w:val="00C3794C"/>
    <w:rsid w:val="00C55DCF"/>
    <w:rsid w:val="00C6308C"/>
    <w:rsid w:val="00C77CFF"/>
    <w:rsid w:val="00CB32E4"/>
    <w:rsid w:val="00CB4D61"/>
    <w:rsid w:val="00CC588F"/>
    <w:rsid w:val="00CD7DD7"/>
    <w:rsid w:val="00CF5C63"/>
    <w:rsid w:val="00D04C60"/>
    <w:rsid w:val="00D14949"/>
    <w:rsid w:val="00D15BCD"/>
    <w:rsid w:val="00D50981"/>
    <w:rsid w:val="00D72B2C"/>
    <w:rsid w:val="00D873D7"/>
    <w:rsid w:val="00DA1A20"/>
    <w:rsid w:val="00DB3A14"/>
    <w:rsid w:val="00DD237E"/>
    <w:rsid w:val="00DD6469"/>
    <w:rsid w:val="00DD6D9E"/>
    <w:rsid w:val="00DE4A02"/>
    <w:rsid w:val="00DF2A50"/>
    <w:rsid w:val="00DF6739"/>
    <w:rsid w:val="00E3207B"/>
    <w:rsid w:val="00E42162"/>
    <w:rsid w:val="00E57771"/>
    <w:rsid w:val="00E66BEF"/>
    <w:rsid w:val="00E861DE"/>
    <w:rsid w:val="00E87D8D"/>
    <w:rsid w:val="00EB2BF7"/>
    <w:rsid w:val="00ED664F"/>
    <w:rsid w:val="00F01213"/>
    <w:rsid w:val="00F145C6"/>
    <w:rsid w:val="00F64D6B"/>
    <w:rsid w:val="00F75BA7"/>
    <w:rsid w:val="00F8602A"/>
    <w:rsid w:val="00FB14E6"/>
    <w:rsid w:val="00FB7690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879"/>
  </w:style>
  <w:style w:type="paragraph" w:styleId="a6">
    <w:name w:val="footer"/>
    <w:basedOn w:val="a"/>
    <w:link w:val="a7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879"/>
  </w:style>
  <w:style w:type="table" w:styleId="a8">
    <w:name w:val="Table Grid"/>
    <w:basedOn w:val="a1"/>
    <w:uiPriority w:val="39"/>
    <w:rsid w:val="0094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F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qFormat/>
    <w:rsid w:val="00AD1E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c">
    <w:name w:val="Название Знак"/>
    <w:basedOn w:val="a0"/>
    <w:link w:val="ab"/>
    <w:rsid w:val="00AD1E4B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ConsPlusNormal">
    <w:name w:val="ConsPlusNormal"/>
    <w:rsid w:val="0052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879"/>
  </w:style>
  <w:style w:type="paragraph" w:styleId="a6">
    <w:name w:val="footer"/>
    <w:basedOn w:val="a"/>
    <w:link w:val="a7"/>
    <w:uiPriority w:val="99"/>
    <w:unhideWhenUsed/>
    <w:rsid w:val="0016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879"/>
  </w:style>
  <w:style w:type="table" w:styleId="a8">
    <w:name w:val="Table Grid"/>
    <w:basedOn w:val="a1"/>
    <w:uiPriority w:val="39"/>
    <w:rsid w:val="0094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F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qFormat/>
    <w:rsid w:val="00AD1E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c">
    <w:name w:val="Название Знак"/>
    <w:basedOn w:val="a0"/>
    <w:link w:val="ab"/>
    <w:rsid w:val="00AD1E4B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ConsPlusNormal">
    <w:name w:val="ConsPlusNormal"/>
    <w:rsid w:val="0052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76C9D027D8AFDA19FCB4F86589D496BC809C61D215F3D813118AC12224C53E38E946E011FFC18CF46D41FE0F5A6E5C61O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76C9D027D8AFDA19FCAAF573E5899FB883C569DA40AD8D1E1BDF997D7D957969EF10B44BABCE90F373426FO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nform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8D15-5F56-49A1-B51D-16B518AB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m.dadaeva</cp:lastModifiedBy>
  <cp:revision>5</cp:revision>
  <cp:lastPrinted>2021-12-27T08:34:00Z</cp:lastPrinted>
  <dcterms:created xsi:type="dcterms:W3CDTF">2021-12-25T10:11:00Z</dcterms:created>
  <dcterms:modified xsi:type="dcterms:W3CDTF">2021-12-27T08:34:00Z</dcterms:modified>
</cp:coreProperties>
</file>